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7C33" w:rsidP="00617C3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617C33" w:rsidP="00617C33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617C33" w:rsidP="00617C33">
      <w:pPr>
        <w:jc w:val="center"/>
        <w:rPr>
          <w:sz w:val="26"/>
          <w:szCs w:val="26"/>
        </w:rPr>
      </w:pPr>
    </w:p>
    <w:p w:rsidR="00617C33" w:rsidP="00617C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29 мая 2026 года </w:t>
      </w:r>
    </w:p>
    <w:p w:rsidR="00617C33" w:rsidP="00617C33">
      <w:pPr>
        <w:jc w:val="both"/>
        <w:rPr>
          <w:sz w:val="26"/>
          <w:szCs w:val="26"/>
        </w:rPr>
      </w:pPr>
    </w:p>
    <w:p w:rsidR="00617C33" w:rsidP="00617C3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617C33" w:rsidP="00617C3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5-416-2802/2026,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 бухгалтера ФГКУ УВО ВНГ России по ХМАО – Югре Рагозиной </w:t>
      </w:r>
      <w:r w:rsidR="007E7A39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</w:t>
      </w:r>
    </w:p>
    <w:p w:rsidR="00617C33" w:rsidP="00617C33">
      <w:pPr>
        <w:pStyle w:val="BodyTextIndent2"/>
        <w:rPr>
          <w:sz w:val="26"/>
          <w:szCs w:val="26"/>
        </w:rPr>
      </w:pPr>
    </w:p>
    <w:p w:rsidR="00617C33" w:rsidP="00617C3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17C33" w:rsidP="00617C33">
      <w:pPr>
        <w:jc w:val="center"/>
        <w:rPr>
          <w:sz w:val="26"/>
          <w:szCs w:val="26"/>
        </w:rPr>
      </w:pPr>
    </w:p>
    <w:p w:rsidR="00617C33" w:rsidP="00617C33">
      <w:pPr>
        <w:pStyle w:val="BodyTextIndent2"/>
        <w:rPr>
          <w:szCs w:val="26"/>
        </w:rPr>
      </w:pPr>
      <w:r>
        <w:rPr>
          <w:sz w:val="26"/>
          <w:szCs w:val="26"/>
        </w:rPr>
        <w:t xml:space="preserve">Рагозина А.О., являясь ведущим бухгалтером ФГКУ УВО ВНГ России по ХМАО – Югре и исполняя свои обязанности по адресу: </w:t>
      </w:r>
      <w:r w:rsidR="007E7A39">
        <w:rPr>
          <w:b/>
          <w:sz w:val="28"/>
          <w:szCs w:val="28"/>
        </w:rPr>
        <w:t>***</w:t>
      </w:r>
      <w:r>
        <w:rPr>
          <w:szCs w:val="26"/>
        </w:rPr>
        <w:t xml:space="preserve">, 23.09.2025 в 00 часов 01 минуту не своевременно предоставила сведения по запросу от 17.09.2025 о застрахованном лице  назначенному пособия по временной нетрудоспособности № </w:t>
      </w:r>
      <w:r w:rsidR="007E7A39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 период с 06.09.2025 по 17.09.2025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617C33" w:rsidP="00617C33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Рагозина А.О.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617C33" w:rsidP="00617C3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617C33" w:rsidP="00617C3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617C33" w:rsidP="00617C3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</w:t>
      </w:r>
      <w:r>
        <w:rPr>
          <w:color w:val="000000"/>
          <w:sz w:val="26"/>
          <w:szCs w:val="26"/>
          <w:shd w:val="clear" w:color="auto" w:fill="FFFFFF"/>
        </w:rPr>
        <w:t>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617C33" w:rsidP="00617C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17C33" w:rsidP="00617C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617C33" w:rsidP="00617C33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Рагозиной А.О в совершении вышеуказанных действий подтверждается исследованными судом: </w:t>
      </w:r>
    </w:p>
    <w:p w:rsidR="00617C33" w:rsidP="00617C33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617C33" w:rsidP="00617C33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617C33" w:rsidP="00617C33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617C33" w:rsidP="00617C33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-копией приказа, </w:t>
      </w:r>
    </w:p>
    <w:p w:rsidR="00617C33" w:rsidP="00617C3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617C33" w:rsidP="00617C3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617C33" w:rsidP="00617C3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617C33" w:rsidP="00617C33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617C33" w:rsidP="00617C33">
      <w:pPr>
        <w:jc w:val="both"/>
        <w:rPr>
          <w:snapToGrid w:val="0"/>
          <w:color w:val="000000"/>
          <w:sz w:val="26"/>
          <w:szCs w:val="26"/>
        </w:rPr>
      </w:pPr>
    </w:p>
    <w:p w:rsidR="00617C33" w:rsidP="00617C33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17C33" w:rsidP="00617C33">
      <w:pPr>
        <w:jc w:val="center"/>
        <w:rPr>
          <w:snapToGrid w:val="0"/>
          <w:color w:val="000000"/>
          <w:sz w:val="26"/>
          <w:szCs w:val="26"/>
        </w:rPr>
      </w:pPr>
    </w:p>
    <w:p w:rsidR="00617C33" w:rsidP="00617C33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бухгалтера ФГКУ УВО ВНГ России по ХМАО – Югре Рагозину </w:t>
      </w:r>
      <w:r w:rsidR="007E7A39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617C33" w:rsidP="00617C33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617C33" w:rsidP="00617C33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</w:t>
      </w:r>
      <w:r>
        <w:rPr>
          <w:color w:val="auto"/>
          <w:szCs w:val="26"/>
        </w:rPr>
        <w:t xml:space="preserve">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617C33" w:rsidP="00617C33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617C33" w:rsidP="00617C3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617C33" w:rsidP="00617C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617C33" w:rsidP="00617C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617C33" w:rsidP="00617C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617C33" w:rsidP="00617C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617C33" w:rsidP="00617C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617C33" w:rsidP="00617C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617C33" w:rsidP="00617C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617C33" w:rsidP="00617C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617C33" w:rsidP="00617C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617C33" w:rsidP="00617C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79786001905260212249</w:t>
      </w:r>
    </w:p>
    <w:p w:rsidR="00617C33" w:rsidP="00617C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17C33" w:rsidP="00617C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17C33" w:rsidP="00617C33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617C33" w:rsidP="00617C33">
      <w:pPr>
        <w:jc w:val="both"/>
        <w:rPr>
          <w:sz w:val="26"/>
          <w:szCs w:val="26"/>
        </w:rPr>
      </w:pPr>
    </w:p>
    <w:p w:rsidR="00617C33" w:rsidP="00617C33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17C33" w:rsidP="00617C33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617C33" w:rsidP="00617C33">
      <w:pPr>
        <w:rPr>
          <w:sz w:val="26"/>
          <w:szCs w:val="26"/>
        </w:rPr>
      </w:pPr>
    </w:p>
    <w:p w:rsidR="00617C33" w:rsidP="00617C33">
      <w:pPr>
        <w:rPr>
          <w:sz w:val="26"/>
          <w:szCs w:val="26"/>
        </w:rPr>
      </w:pPr>
    </w:p>
    <w:p w:rsidR="00617C33" w:rsidP="00617C33">
      <w:pPr>
        <w:rPr>
          <w:sz w:val="26"/>
          <w:szCs w:val="26"/>
        </w:rPr>
      </w:pPr>
    </w:p>
    <w:p w:rsidR="00617C33" w:rsidP="00617C33"/>
    <w:p w:rsidR="00545CF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07"/>
    <w:rsid w:val="00545CFB"/>
    <w:rsid w:val="00617C33"/>
    <w:rsid w:val="007E7A39"/>
    <w:rsid w:val="00894E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4AFB858-B6DA-4861-9243-FF73F1C0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17C33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617C33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617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617C3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17C3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17C33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17C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617C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